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D6" w:rsidRPr="00833420" w:rsidRDefault="00BC0AD6" w:rsidP="00BC0AD6">
      <w:pPr>
        <w:rPr>
          <w:rFonts w:ascii="Verdana" w:hAnsi="Verdana"/>
          <w:b/>
          <w:bCs/>
          <w:sz w:val="20"/>
          <w:szCs w:val="20"/>
        </w:rPr>
      </w:pPr>
      <w:r w:rsidRPr="00833420">
        <w:rPr>
          <w:rFonts w:ascii="Verdana" w:hAnsi="Verdana"/>
          <w:b/>
          <w:bCs/>
          <w:sz w:val="20"/>
          <w:szCs w:val="20"/>
        </w:rPr>
        <w:t>Öffen</w:t>
      </w:r>
      <w:bookmarkStart w:id="0" w:name="_GoBack"/>
      <w:bookmarkEnd w:id="0"/>
      <w:r w:rsidRPr="00833420">
        <w:rPr>
          <w:rFonts w:ascii="Verdana" w:hAnsi="Verdana"/>
          <w:b/>
          <w:bCs/>
          <w:sz w:val="20"/>
          <w:szCs w:val="20"/>
        </w:rPr>
        <w:t xml:space="preserve">tliche Bekanntmachung des Kulturraumes </w:t>
      </w:r>
      <w:r w:rsidR="00864764" w:rsidRPr="00833420">
        <w:rPr>
          <w:rFonts w:ascii="Verdana" w:hAnsi="Verdana"/>
          <w:b/>
          <w:bCs/>
          <w:sz w:val="20"/>
          <w:szCs w:val="20"/>
        </w:rPr>
        <w:t>Meißen</w:t>
      </w:r>
      <w:r w:rsidRPr="00833420">
        <w:rPr>
          <w:rFonts w:ascii="Verdana" w:hAnsi="Verdana"/>
          <w:b/>
          <w:bCs/>
          <w:sz w:val="20"/>
          <w:szCs w:val="20"/>
        </w:rPr>
        <w:t xml:space="preserve"> – Sächsische Schweiz – Osterzgebirge</w:t>
      </w:r>
      <w:r w:rsidR="00094414">
        <w:rPr>
          <w:rFonts w:ascii="Verdana" w:hAnsi="Verdana"/>
          <w:b/>
          <w:bCs/>
          <w:sz w:val="20"/>
          <w:szCs w:val="20"/>
        </w:rPr>
        <w:t xml:space="preserve"> über die 17</w:t>
      </w:r>
      <w:r w:rsidR="00E86F82">
        <w:rPr>
          <w:rFonts w:ascii="Verdana" w:hAnsi="Verdana"/>
          <w:b/>
          <w:bCs/>
          <w:sz w:val="20"/>
          <w:szCs w:val="20"/>
        </w:rPr>
        <w:t>. Sitzung des Kulturkonventes</w:t>
      </w:r>
    </w:p>
    <w:p w:rsidR="00945BC2" w:rsidRPr="00833420" w:rsidRDefault="00945BC2" w:rsidP="00BC0AD6">
      <w:pPr>
        <w:rPr>
          <w:rFonts w:ascii="Verdana" w:hAnsi="Verdana"/>
          <w:sz w:val="20"/>
          <w:szCs w:val="20"/>
        </w:rPr>
      </w:pPr>
    </w:p>
    <w:p w:rsidR="00BC0AD6" w:rsidRPr="00833420" w:rsidRDefault="00BC0AD6" w:rsidP="00BC0AD6">
      <w:pPr>
        <w:rPr>
          <w:rFonts w:ascii="Verdana" w:hAnsi="Verdana"/>
          <w:sz w:val="20"/>
          <w:szCs w:val="20"/>
        </w:rPr>
      </w:pPr>
      <w:r w:rsidRPr="00833420">
        <w:rPr>
          <w:rFonts w:ascii="Verdana" w:hAnsi="Verdana"/>
          <w:sz w:val="20"/>
          <w:szCs w:val="20"/>
        </w:rPr>
        <w:t xml:space="preserve">Die </w:t>
      </w:r>
      <w:r w:rsidR="00E86F82">
        <w:rPr>
          <w:rFonts w:ascii="Verdana" w:hAnsi="Verdana"/>
          <w:sz w:val="20"/>
          <w:szCs w:val="20"/>
        </w:rPr>
        <w:t>1</w:t>
      </w:r>
      <w:r w:rsidR="00094414">
        <w:rPr>
          <w:rFonts w:ascii="Verdana" w:hAnsi="Verdana"/>
          <w:sz w:val="20"/>
          <w:szCs w:val="20"/>
        </w:rPr>
        <w:t>7</w:t>
      </w:r>
      <w:r w:rsidR="00C61AF8" w:rsidRPr="00833420">
        <w:rPr>
          <w:rFonts w:ascii="Verdana" w:hAnsi="Verdana"/>
          <w:sz w:val="20"/>
          <w:szCs w:val="20"/>
        </w:rPr>
        <w:t>.</w:t>
      </w:r>
      <w:r w:rsidR="00CD44B7" w:rsidRPr="00833420">
        <w:rPr>
          <w:rFonts w:ascii="Verdana" w:hAnsi="Verdana"/>
          <w:sz w:val="20"/>
          <w:szCs w:val="20"/>
        </w:rPr>
        <w:t xml:space="preserve"> </w:t>
      </w:r>
      <w:r w:rsidRPr="00833420">
        <w:rPr>
          <w:rFonts w:ascii="Verdana" w:hAnsi="Verdana"/>
          <w:sz w:val="20"/>
          <w:szCs w:val="20"/>
        </w:rPr>
        <w:t xml:space="preserve">Sitzung des Kulturkonventes des Kulturraumes </w:t>
      </w:r>
      <w:r w:rsidR="00864764" w:rsidRPr="00833420">
        <w:rPr>
          <w:rFonts w:ascii="Verdana" w:hAnsi="Verdana"/>
          <w:sz w:val="20"/>
          <w:szCs w:val="20"/>
        </w:rPr>
        <w:t>Meißen</w:t>
      </w:r>
      <w:r w:rsidRPr="00833420">
        <w:rPr>
          <w:rFonts w:ascii="Verdana" w:hAnsi="Verdana"/>
          <w:sz w:val="20"/>
          <w:szCs w:val="20"/>
        </w:rPr>
        <w:t xml:space="preserve"> – Sächsische Schweiz – Osterzgebirge </w:t>
      </w:r>
      <w:r w:rsidR="00945BC2" w:rsidRPr="00833420">
        <w:rPr>
          <w:rFonts w:ascii="Verdana" w:hAnsi="Verdana"/>
          <w:sz w:val="20"/>
          <w:szCs w:val="20"/>
        </w:rPr>
        <w:t xml:space="preserve">findet </w:t>
      </w:r>
    </w:p>
    <w:p w:rsidR="00864764" w:rsidRPr="00833420" w:rsidRDefault="00864764" w:rsidP="00BC0AD6">
      <w:pPr>
        <w:rPr>
          <w:rFonts w:ascii="Verdana" w:hAnsi="Verdana"/>
          <w:sz w:val="20"/>
          <w:szCs w:val="20"/>
        </w:rPr>
      </w:pPr>
    </w:p>
    <w:p w:rsidR="002508A0" w:rsidRPr="002508A0" w:rsidRDefault="002508A0" w:rsidP="002508A0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2508A0">
        <w:rPr>
          <w:rFonts w:ascii="Verdana" w:hAnsi="Verdana" w:cs="Verdana"/>
          <w:b/>
          <w:sz w:val="20"/>
          <w:szCs w:val="20"/>
        </w:rPr>
        <w:t xml:space="preserve">am Mittwoch, dem </w:t>
      </w:r>
      <w:r w:rsidR="00094414">
        <w:rPr>
          <w:rFonts w:ascii="Verdana" w:hAnsi="Verdana" w:cs="Verdana"/>
          <w:b/>
          <w:sz w:val="20"/>
          <w:szCs w:val="20"/>
        </w:rPr>
        <w:t>8. Dezember</w:t>
      </w:r>
      <w:r w:rsidRPr="002508A0">
        <w:rPr>
          <w:rFonts w:ascii="Verdana" w:hAnsi="Verdana" w:cs="Verdana"/>
          <w:b/>
          <w:sz w:val="20"/>
          <w:szCs w:val="20"/>
        </w:rPr>
        <w:t xml:space="preserve"> 2021, ab 12:30 Uhr</w:t>
      </w:r>
    </w:p>
    <w:p w:rsidR="002508A0" w:rsidRPr="00094414" w:rsidRDefault="00094414" w:rsidP="002508A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20"/>
        </w:rPr>
      </w:pPr>
      <w:r w:rsidRPr="00094414">
        <w:rPr>
          <w:rFonts w:ascii="Verdana" w:hAnsi="Verdana" w:cs="Verdana"/>
          <w:sz w:val="20"/>
          <w:szCs w:val="20"/>
        </w:rPr>
        <w:t>im Kreistagssaal des Landratsamtes Pirna, Schlosshof 2/4, 01796 Pirna</w:t>
      </w:r>
    </w:p>
    <w:p w:rsidR="002508A0" w:rsidRPr="002508A0" w:rsidRDefault="002508A0" w:rsidP="002508A0">
      <w:pPr>
        <w:rPr>
          <w:rFonts w:ascii="Verdana" w:hAnsi="Verdana"/>
          <w:sz w:val="20"/>
          <w:szCs w:val="20"/>
        </w:rPr>
      </w:pPr>
    </w:p>
    <w:p w:rsidR="002508A0" w:rsidRPr="002508A0" w:rsidRDefault="002508A0" w:rsidP="002508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statt</w:t>
      </w:r>
      <w:r w:rsidRPr="002508A0">
        <w:rPr>
          <w:rFonts w:ascii="Verdana" w:hAnsi="Verdana"/>
          <w:sz w:val="20"/>
          <w:szCs w:val="20"/>
        </w:rPr>
        <w:t xml:space="preserve">. </w:t>
      </w:r>
    </w:p>
    <w:p w:rsidR="002508A0" w:rsidRPr="002508A0" w:rsidRDefault="002508A0" w:rsidP="002508A0">
      <w:pPr>
        <w:rPr>
          <w:rFonts w:ascii="Verdana" w:hAnsi="Verdana"/>
          <w:sz w:val="20"/>
          <w:szCs w:val="20"/>
        </w:rPr>
      </w:pPr>
    </w:p>
    <w:p w:rsidR="002508A0" w:rsidRPr="002508A0" w:rsidRDefault="002508A0" w:rsidP="002508A0">
      <w:pPr>
        <w:rPr>
          <w:rFonts w:ascii="Verdana" w:hAnsi="Verdana"/>
          <w:b/>
          <w:bCs/>
          <w:sz w:val="20"/>
          <w:szCs w:val="20"/>
        </w:rPr>
      </w:pPr>
      <w:r w:rsidRPr="002508A0">
        <w:rPr>
          <w:rFonts w:ascii="Verdana" w:hAnsi="Verdana"/>
          <w:b/>
          <w:bCs/>
          <w:sz w:val="20"/>
          <w:szCs w:val="20"/>
        </w:rPr>
        <w:t>Tagesordnung:</w:t>
      </w:r>
    </w:p>
    <w:p w:rsidR="002508A0" w:rsidRPr="002508A0" w:rsidRDefault="002508A0" w:rsidP="002508A0">
      <w:pPr>
        <w:rPr>
          <w:rFonts w:ascii="Verdana" w:hAnsi="Verdana"/>
          <w:sz w:val="20"/>
          <w:szCs w:val="20"/>
        </w:rPr>
      </w:pPr>
    </w:p>
    <w:p w:rsidR="002508A0" w:rsidRPr="002508A0" w:rsidRDefault="002508A0" w:rsidP="002508A0">
      <w:pPr>
        <w:autoSpaceDE w:val="0"/>
        <w:autoSpaceDN w:val="0"/>
        <w:adjustRightInd w:val="0"/>
        <w:rPr>
          <w:rFonts w:ascii="Verdana" w:hAnsi="Verdana" w:cs="Verdana"/>
          <w:i/>
          <w:sz w:val="20"/>
          <w:szCs w:val="20"/>
          <w:u w:val="single"/>
        </w:rPr>
      </w:pPr>
      <w:r w:rsidRPr="002508A0">
        <w:rPr>
          <w:rFonts w:ascii="Verdana" w:hAnsi="Verdana" w:cs="Verdana"/>
          <w:i/>
          <w:sz w:val="20"/>
          <w:szCs w:val="20"/>
          <w:u w:val="single"/>
        </w:rPr>
        <w:t>öffentlicher Teil:</w:t>
      </w:r>
    </w:p>
    <w:p w:rsidR="002508A0" w:rsidRPr="002508A0" w:rsidRDefault="002508A0" w:rsidP="002508A0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7791"/>
      </w:tblGrid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1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Eröffnung und Begrüßung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2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Bestätigung des Protokolls der 16. Sitzung des Kulturkonventes des Kulturraumes Meißen – Sächsische Schweiz – Osterzgebirge vom 16.06.2021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3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Feststellung des Jahresabschlusses des Kulturraumes Meißen – Sächsische Schweiz – Osterzgebirge 2020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Beschlussvorlage Nr. 08/2021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4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Beteiligungsbericht des Kulturraumes 2020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 xml:space="preserve">Mitteilungsvorlage Nr. MV-01/2021 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5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Beratung und Beschlussfassung über die Neufassung der Inventurrichtlinie des Kulturraumes Meißen – Sächsische Schweiz – Osterzgebirge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Beschlussvorlage Nr. 09/2021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6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2. Ergänzung der Förderliste 2021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Beschlussvorlage Nr. 10/2021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7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Beratung und Beschlussfassung über die Haushaltssatzung des Kulturraumes Meißen – Sächsische Schweiz – Osterzgebirge für 2022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Beschlussvorlage Nr. 11/2021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8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Beratung und Beschlussfassung über die Förderliste des Kulturraumes Meißen – Sächsische Schweiz – Osterzgebirge für 2022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Beschlussvorlage Nr. 12/2021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9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 xml:space="preserve">Informationen zur Ausgliederung der Geschäftsstelle aus der Landkreisverwaltung sowie zu über- bzw. außerplanmäßigen </w:t>
            </w:r>
            <w:r w:rsidR="00106892">
              <w:rPr>
                <w:rFonts w:ascii="Verdana" w:hAnsi="Verdana"/>
                <w:sz w:val="20"/>
                <w:szCs w:val="20"/>
              </w:rPr>
              <w:t>Aufwendungen oder Auszahlungen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Mitteilungsvorlage Nr. MV-02/2021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10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Beratung und Beschlussfassung über die 5. Änderung der Satzung des Kulturraumes Meißen – Sächsische Schweiz – Osterzgebirge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Beschlussvorlage Nr. 13/2021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11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Beratung und Beschlussfassung über die Preisträger zum Corona-Beteiligungswettbewerb #kunstsichtbar 2021</w:t>
            </w:r>
          </w:p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i/>
                <w:sz w:val="20"/>
                <w:szCs w:val="20"/>
              </w:rPr>
              <w:t>Beschlussvorlage Nr. 14/2021</w:t>
            </w:r>
          </w:p>
        </w:tc>
      </w:tr>
      <w:tr w:rsidR="00847F13" w:rsidTr="006017AD">
        <w:tc>
          <w:tcPr>
            <w:tcW w:w="988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TOP 12</w:t>
            </w:r>
          </w:p>
        </w:tc>
        <w:tc>
          <w:tcPr>
            <w:tcW w:w="283" w:type="dxa"/>
          </w:tcPr>
          <w:p w:rsidR="00847F13" w:rsidRPr="00847F13" w:rsidRDefault="00847F13" w:rsidP="006017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91" w:type="dxa"/>
          </w:tcPr>
          <w:p w:rsidR="00847F13" w:rsidRPr="00847F13" w:rsidRDefault="00847F13" w:rsidP="006017A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847F13">
              <w:rPr>
                <w:rFonts w:ascii="Verdana" w:hAnsi="Verdana"/>
                <w:sz w:val="20"/>
                <w:szCs w:val="20"/>
              </w:rPr>
              <w:t>Anfragen und Sonstiges</w:t>
            </w:r>
          </w:p>
        </w:tc>
      </w:tr>
    </w:tbl>
    <w:p w:rsidR="0034380C" w:rsidRDefault="0034380C">
      <w:pPr>
        <w:rPr>
          <w:rFonts w:ascii="Verdana" w:hAnsi="Verdana" w:cs="Verdana"/>
          <w:sz w:val="20"/>
          <w:szCs w:val="20"/>
        </w:rPr>
      </w:pPr>
    </w:p>
    <w:p w:rsidR="00AE030E" w:rsidRDefault="00AE030E" w:rsidP="00AE030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Zugang zur Sitzung des Kulturkonventes wird nach der 3G-Regel gestattet. Den Mitarbeiterinnen der Geschäftsstelle des Kulturraumes ist beim Betreten des Sitzungsortes ein entsprechender Nachweis vorzulegen:</w:t>
      </w:r>
    </w:p>
    <w:p w:rsidR="00AE030E" w:rsidRDefault="00AE030E" w:rsidP="00AE030E">
      <w:pPr>
        <w:jc w:val="both"/>
        <w:rPr>
          <w:rFonts w:ascii="Verdana" w:hAnsi="Verdana" w:cs="Verdana"/>
          <w:sz w:val="20"/>
          <w:szCs w:val="20"/>
        </w:rPr>
      </w:pPr>
    </w:p>
    <w:p w:rsidR="00AE030E" w:rsidRDefault="00AE030E" w:rsidP="00AE030E">
      <w:pPr>
        <w:pStyle w:val="Listenabsatz"/>
        <w:numPr>
          <w:ilvl w:val="0"/>
          <w:numId w:val="1"/>
        </w:numPr>
        <w:tabs>
          <w:tab w:val="left" w:pos="357"/>
        </w:tabs>
        <w:jc w:val="both"/>
      </w:pPr>
      <w:r>
        <w:t>ein negativer Antigen-Schnelltest (maximal 24 Stunden alt) oder ein negativer PCR-Test (maximal 48 Stunden alt) oder</w:t>
      </w:r>
    </w:p>
    <w:p w:rsidR="00AE030E" w:rsidRDefault="00AE030E" w:rsidP="00AE030E">
      <w:pPr>
        <w:pStyle w:val="Listenabsatz"/>
        <w:tabs>
          <w:tab w:val="left" w:pos="357"/>
        </w:tabs>
        <w:jc w:val="both"/>
      </w:pPr>
    </w:p>
    <w:p w:rsidR="00AE030E" w:rsidRDefault="00AE030E" w:rsidP="00AE030E">
      <w:pPr>
        <w:pStyle w:val="Listenabsatz"/>
        <w:numPr>
          <w:ilvl w:val="0"/>
          <w:numId w:val="1"/>
        </w:numPr>
        <w:tabs>
          <w:tab w:val="left" w:pos="357"/>
        </w:tabs>
        <w:jc w:val="both"/>
      </w:pPr>
      <w:r w:rsidRPr="00333342">
        <w:t>ein Impfnachweis über die vollständige Impfung gegen COVID-19, die meh</w:t>
      </w:r>
      <w:r>
        <w:t>r als 14 Tage her ist (Impfpass/Impfbescheinigung/</w:t>
      </w:r>
      <w:r w:rsidRPr="00333342">
        <w:t>COV-Pass digital etc.) oder</w:t>
      </w:r>
    </w:p>
    <w:p w:rsidR="00AE030E" w:rsidRDefault="00AE030E" w:rsidP="00AE030E">
      <w:pPr>
        <w:pStyle w:val="Listenabsatz"/>
        <w:jc w:val="both"/>
      </w:pPr>
    </w:p>
    <w:p w:rsidR="00AE030E" w:rsidRDefault="00AE030E" w:rsidP="00AE030E">
      <w:pPr>
        <w:pStyle w:val="Listenabsatz"/>
        <w:numPr>
          <w:ilvl w:val="0"/>
          <w:numId w:val="1"/>
        </w:numPr>
        <w:tabs>
          <w:tab w:val="left" w:pos="357"/>
        </w:tabs>
        <w:jc w:val="both"/>
      </w:pPr>
      <w:r w:rsidRPr="00333342">
        <w:lastRenderedPageBreak/>
        <w:t>der Nachweis einer überstandenen Infektion mit COVID-19 anhand eines positiven PCR-Tests, der mehr als 28 Tage und weniger als 6 Monate zurückliegt.</w:t>
      </w:r>
    </w:p>
    <w:p w:rsidR="00AE030E" w:rsidRDefault="00AE030E" w:rsidP="00AE030E">
      <w:pPr>
        <w:pStyle w:val="Listenabsatz"/>
      </w:pPr>
    </w:p>
    <w:p w:rsidR="00AE030E" w:rsidRPr="00AE030E" w:rsidRDefault="00AE030E" w:rsidP="00AE030E">
      <w:pPr>
        <w:jc w:val="both"/>
        <w:rPr>
          <w:rFonts w:ascii="Verdana" w:hAnsi="Verdana" w:cs="Verdana"/>
          <w:sz w:val="20"/>
          <w:szCs w:val="20"/>
        </w:rPr>
      </w:pPr>
      <w:r w:rsidRPr="00AE030E">
        <w:rPr>
          <w:rFonts w:ascii="Verdana" w:hAnsi="Verdana" w:cs="Verdana"/>
          <w:sz w:val="20"/>
          <w:szCs w:val="20"/>
        </w:rPr>
        <w:t>Falls erforderlich, kann am Einlass ein Selbsttest unter Aufsicht durchgeführt werden.</w:t>
      </w:r>
    </w:p>
    <w:p w:rsidR="00AE030E" w:rsidRDefault="00AE030E">
      <w:pPr>
        <w:rPr>
          <w:rFonts w:ascii="Verdana" w:hAnsi="Verdana" w:cs="Verdana"/>
          <w:sz w:val="20"/>
          <w:szCs w:val="20"/>
        </w:rPr>
      </w:pPr>
    </w:p>
    <w:p w:rsidR="00AE030E" w:rsidRPr="00AE030E" w:rsidRDefault="00AE030E" w:rsidP="00AE030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Weiterhin wird darauf hingewiesen, dass in allen </w:t>
      </w:r>
      <w:r w:rsidRPr="00AE030E">
        <w:rPr>
          <w:rFonts w:ascii="Verdana" w:hAnsi="Verdana" w:cs="Verdana"/>
          <w:sz w:val="20"/>
          <w:szCs w:val="20"/>
        </w:rPr>
        <w:t xml:space="preserve">Verwaltungsgebäuden des Landratsamtes Sächsische Schweiz-Osterzgebirge das Tragen einer FFP2-Maske verpflichtend ist. </w:t>
      </w:r>
    </w:p>
    <w:p w:rsidR="00AE030E" w:rsidRDefault="00AE030E">
      <w:pPr>
        <w:rPr>
          <w:rFonts w:ascii="Verdana" w:hAnsi="Verdana" w:cs="Verdana"/>
          <w:sz w:val="20"/>
          <w:szCs w:val="20"/>
        </w:rPr>
      </w:pPr>
    </w:p>
    <w:p w:rsidR="0034380C" w:rsidRDefault="0034380C" w:rsidP="0034380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Aufgrund der Maßnahmen zur Eindämmung der COVID-19-Pandemie bittet der Kulturraum um vorherige Anmeldung der Besucher in der Geschäftsstelle des Kulturraumes über die E-Mail-Adresse </w:t>
      </w:r>
      <w:hyperlink r:id="rId5" w:history="1">
        <w:r w:rsidRPr="006261AB">
          <w:rPr>
            <w:rStyle w:val="Hyperlink"/>
            <w:rFonts w:ascii="Verdana" w:hAnsi="Verdana" w:cs="Verdana"/>
            <w:sz w:val="20"/>
            <w:szCs w:val="20"/>
          </w:rPr>
          <w:t>kulturraum@kreis-meissen.de</w:t>
        </w:r>
      </w:hyperlink>
      <w:r>
        <w:rPr>
          <w:rFonts w:ascii="Verdana" w:hAnsi="Verdana" w:cs="Verdana"/>
          <w:sz w:val="20"/>
          <w:szCs w:val="20"/>
        </w:rPr>
        <w:t xml:space="preserve"> bis zum Ablauf des </w:t>
      </w:r>
      <w:r w:rsidR="00094414">
        <w:rPr>
          <w:rFonts w:ascii="Verdana" w:hAnsi="Verdana" w:cs="Verdana"/>
          <w:sz w:val="20"/>
          <w:szCs w:val="20"/>
        </w:rPr>
        <w:t>06.12</w:t>
      </w:r>
      <w:r w:rsidR="002508A0">
        <w:rPr>
          <w:rFonts w:ascii="Verdana" w:hAnsi="Verdana" w:cs="Verdana"/>
          <w:sz w:val="20"/>
          <w:szCs w:val="20"/>
        </w:rPr>
        <w:t>.2021</w:t>
      </w:r>
      <w:r>
        <w:rPr>
          <w:rFonts w:ascii="Verdana" w:hAnsi="Verdana" w:cs="Verdana"/>
          <w:sz w:val="20"/>
          <w:szCs w:val="20"/>
        </w:rPr>
        <w:t>.</w:t>
      </w:r>
    </w:p>
    <w:p w:rsidR="0034380C" w:rsidRDefault="0034380C" w:rsidP="00111E36">
      <w:pPr>
        <w:rPr>
          <w:rFonts w:ascii="Verdana" w:hAnsi="Verdana" w:cs="Verdana"/>
          <w:sz w:val="20"/>
          <w:szCs w:val="20"/>
        </w:rPr>
      </w:pPr>
    </w:p>
    <w:p w:rsidR="00AE030E" w:rsidRDefault="00AE030E" w:rsidP="00AE030E">
      <w:pPr>
        <w:jc w:val="both"/>
        <w:rPr>
          <w:rFonts w:ascii="Verdana" w:hAnsi="Verdana" w:cs="Verdana"/>
          <w:sz w:val="20"/>
          <w:szCs w:val="20"/>
        </w:rPr>
      </w:pPr>
      <w:r w:rsidRPr="00AE030E">
        <w:rPr>
          <w:rFonts w:ascii="Verdana" w:hAnsi="Verdana" w:cs="Verdana"/>
          <w:sz w:val="20"/>
          <w:szCs w:val="20"/>
        </w:rPr>
        <w:t>Sollte aufgrund bundes- oder landesrechtlicher Vorgaben die Durchführung der Sitzung nicht möglich sein, behält sich der Kulturraum vor, die Sitzung kurzfristig abzusagen. Hierzu erhalten Sie unter folgender Rufnummer 03521/7257061 eine tagaktuelle Auskunft.</w:t>
      </w:r>
    </w:p>
    <w:p w:rsidR="00AE030E" w:rsidRPr="00111E36" w:rsidRDefault="00AE030E" w:rsidP="00111E36">
      <w:pPr>
        <w:rPr>
          <w:rFonts w:ascii="Verdana" w:hAnsi="Verdana" w:cs="Verdana"/>
          <w:sz w:val="20"/>
          <w:szCs w:val="20"/>
        </w:rPr>
      </w:pPr>
    </w:p>
    <w:p w:rsidR="008D2112" w:rsidRPr="00833420" w:rsidRDefault="00E55D87" w:rsidP="00BC0AD6">
      <w:pPr>
        <w:ind w:left="900" w:hanging="900"/>
        <w:rPr>
          <w:rFonts w:ascii="Verdana" w:hAnsi="Verdana" w:cs="Verdana"/>
          <w:sz w:val="20"/>
          <w:szCs w:val="20"/>
        </w:rPr>
      </w:pPr>
      <w:r w:rsidRPr="00833420">
        <w:rPr>
          <w:rFonts w:ascii="Verdana" w:hAnsi="Verdana" w:cs="Verdana"/>
          <w:sz w:val="20"/>
          <w:szCs w:val="20"/>
        </w:rPr>
        <w:t>Meißen, den</w:t>
      </w:r>
      <w:r w:rsidR="0003292A" w:rsidRPr="00833420">
        <w:rPr>
          <w:rFonts w:ascii="Verdana" w:hAnsi="Verdana" w:cs="Verdana"/>
          <w:sz w:val="20"/>
          <w:szCs w:val="20"/>
        </w:rPr>
        <w:t xml:space="preserve"> </w:t>
      </w:r>
      <w:r w:rsidR="00AE030E">
        <w:rPr>
          <w:rFonts w:ascii="Verdana" w:hAnsi="Verdana" w:cs="Verdana"/>
          <w:sz w:val="20"/>
          <w:szCs w:val="20"/>
        </w:rPr>
        <w:t>18</w:t>
      </w:r>
      <w:r w:rsidR="00ED0074">
        <w:rPr>
          <w:rFonts w:ascii="Verdana" w:hAnsi="Verdana" w:cs="Verdana"/>
          <w:sz w:val="20"/>
          <w:szCs w:val="20"/>
        </w:rPr>
        <w:t>.11.2021</w:t>
      </w:r>
    </w:p>
    <w:p w:rsidR="003E7E0F" w:rsidRPr="00833420" w:rsidRDefault="003E7E0F" w:rsidP="00BC0AD6">
      <w:pPr>
        <w:ind w:left="900" w:hanging="900"/>
        <w:rPr>
          <w:rFonts w:ascii="Verdana" w:hAnsi="Verdana" w:cs="Verdana"/>
          <w:sz w:val="20"/>
          <w:szCs w:val="20"/>
        </w:rPr>
      </w:pPr>
    </w:p>
    <w:p w:rsidR="00864764" w:rsidRPr="00833420" w:rsidRDefault="00864764" w:rsidP="00BC0AD6">
      <w:pPr>
        <w:ind w:left="900" w:hanging="900"/>
        <w:rPr>
          <w:rFonts w:ascii="Verdana" w:hAnsi="Verdana"/>
          <w:sz w:val="20"/>
          <w:szCs w:val="20"/>
        </w:rPr>
      </w:pPr>
    </w:p>
    <w:p w:rsidR="00DF0717" w:rsidRPr="00833420" w:rsidRDefault="00DF0717" w:rsidP="00BC0AD6">
      <w:pPr>
        <w:ind w:left="900" w:hanging="900"/>
        <w:rPr>
          <w:rFonts w:ascii="Verdana" w:hAnsi="Verdana"/>
          <w:sz w:val="20"/>
          <w:szCs w:val="20"/>
        </w:rPr>
      </w:pPr>
    </w:p>
    <w:p w:rsidR="00BC0AD6" w:rsidRPr="00833420" w:rsidRDefault="002508A0" w:rsidP="00BC0AD6">
      <w:pPr>
        <w:ind w:left="900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Ralf Hänsel</w:t>
      </w:r>
    </w:p>
    <w:p w:rsidR="00BC0AD6" w:rsidRPr="00833420" w:rsidRDefault="00BC0AD6" w:rsidP="00BC0AD6">
      <w:pPr>
        <w:ind w:left="900" w:hanging="900"/>
        <w:rPr>
          <w:rFonts w:ascii="Verdana" w:hAnsi="Verdana"/>
          <w:sz w:val="20"/>
          <w:szCs w:val="20"/>
        </w:rPr>
      </w:pPr>
      <w:r w:rsidRPr="00833420">
        <w:rPr>
          <w:rFonts w:ascii="Verdana" w:hAnsi="Verdana"/>
          <w:sz w:val="20"/>
          <w:szCs w:val="20"/>
        </w:rPr>
        <w:t>Vorsitzende</w:t>
      </w:r>
      <w:r w:rsidR="002508A0">
        <w:rPr>
          <w:rFonts w:ascii="Verdana" w:hAnsi="Verdana"/>
          <w:sz w:val="20"/>
          <w:szCs w:val="20"/>
        </w:rPr>
        <w:t>r</w:t>
      </w:r>
      <w:r w:rsidRPr="00833420">
        <w:rPr>
          <w:rFonts w:ascii="Verdana" w:hAnsi="Verdana"/>
          <w:sz w:val="20"/>
          <w:szCs w:val="20"/>
        </w:rPr>
        <w:t xml:space="preserve"> des Kulturkonventes</w:t>
      </w:r>
      <w:r w:rsidR="00E55D87" w:rsidRPr="00833420">
        <w:rPr>
          <w:rFonts w:ascii="Verdana" w:hAnsi="Verdana"/>
          <w:sz w:val="20"/>
          <w:szCs w:val="20"/>
        </w:rPr>
        <w:t xml:space="preserve"> </w:t>
      </w:r>
    </w:p>
    <w:sectPr w:rsidR="00BC0AD6" w:rsidRPr="00833420" w:rsidSect="0010689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23"/>
    <w:multiLevelType w:val="hybridMultilevel"/>
    <w:tmpl w:val="7AAA6DB0"/>
    <w:lvl w:ilvl="0" w:tplc="7DFEE5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F6"/>
    <w:rsid w:val="00003507"/>
    <w:rsid w:val="00015E0E"/>
    <w:rsid w:val="0003292A"/>
    <w:rsid w:val="00055633"/>
    <w:rsid w:val="000663EF"/>
    <w:rsid w:val="00094414"/>
    <w:rsid w:val="00106892"/>
    <w:rsid w:val="00111E36"/>
    <w:rsid w:val="00123A6D"/>
    <w:rsid w:val="00167AD1"/>
    <w:rsid w:val="001801F9"/>
    <w:rsid w:val="00191D63"/>
    <w:rsid w:val="001E17DC"/>
    <w:rsid w:val="0021677D"/>
    <w:rsid w:val="002508A0"/>
    <w:rsid w:val="002B30B1"/>
    <w:rsid w:val="002B440C"/>
    <w:rsid w:val="002E1525"/>
    <w:rsid w:val="002F711B"/>
    <w:rsid w:val="00316B3B"/>
    <w:rsid w:val="0034380C"/>
    <w:rsid w:val="0035429D"/>
    <w:rsid w:val="003A6A0C"/>
    <w:rsid w:val="003E7E0F"/>
    <w:rsid w:val="003F5084"/>
    <w:rsid w:val="00407F1B"/>
    <w:rsid w:val="00410AF6"/>
    <w:rsid w:val="00467E97"/>
    <w:rsid w:val="00477BD3"/>
    <w:rsid w:val="004D657B"/>
    <w:rsid w:val="004E2612"/>
    <w:rsid w:val="004F15DE"/>
    <w:rsid w:val="00523F75"/>
    <w:rsid w:val="00571A41"/>
    <w:rsid w:val="005F4B81"/>
    <w:rsid w:val="00612ABD"/>
    <w:rsid w:val="0066712A"/>
    <w:rsid w:val="006E321B"/>
    <w:rsid w:val="006E3C01"/>
    <w:rsid w:val="00720DE4"/>
    <w:rsid w:val="007238F9"/>
    <w:rsid w:val="0073397E"/>
    <w:rsid w:val="00756BEF"/>
    <w:rsid w:val="00790E12"/>
    <w:rsid w:val="007B2C16"/>
    <w:rsid w:val="007D1A48"/>
    <w:rsid w:val="00827C93"/>
    <w:rsid w:val="00833420"/>
    <w:rsid w:val="00847F13"/>
    <w:rsid w:val="00864764"/>
    <w:rsid w:val="008707F9"/>
    <w:rsid w:val="008C4660"/>
    <w:rsid w:val="008D2112"/>
    <w:rsid w:val="00907FB7"/>
    <w:rsid w:val="00945BC2"/>
    <w:rsid w:val="00955C02"/>
    <w:rsid w:val="009A5006"/>
    <w:rsid w:val="009F5A54"/>
    <w:rsid w:val="00A20A6E"/>
    <w:rsid w:val="00A939AE"/>
    <w:rsid w:val="00AE030E"/>
    <w:rsid w:val="00B410F1"/>
    <w:rsid w:val="00B811BC"/>
    <w:rsid w:val="00B842B8"/>
    <w:rsid w:val="00BC0AD6"/>
    <w:rsid w:val="00BC6F58"/>
    <w:rsid w:val="00BE1F22"/>
    <w:rsid w:val="00BE4E78"/>
    <w:rsid w:val="00C04618"/>
    <w:rsid w:val="00C11A06"/>
    <w:rsid w:val="00C54461"/>
    <w:rsid w:val="00C61AF8"/>
    <w:rsid w:val="00C66B2F"/>
    <w:rsid w:val="00CD44B7"/>
    <w:rsid w:val="00D25224"/>
    <w:rsid w:val="00D862C0"/>
    <w:rsid w:val="00D87B18"/>
    <w:rsid w:val="00D9659D"/>
    <w:rsid w:val="00DB0735"/>
    <w:rsid w:val="00DD0C9E"/>
    <w:rsid w:val="00DF0717"/>
    <w:rsid w:val="00E0408C"/>
    <w:rsid w:val="00E30E62"/>
    <w:rsid w:val="00E53AB6"/>
    <w:rsid w:val="00E55D87"/>
    <w:rsid w:val="00E847A1"/>
    <w:rsid w:val="00E85FED"/>
    <w:rsid w:val="00E86F82"/>
    <w:rsid w:val="00E8754F"/>
    <w:rsid w:val="00ED0074"/>
    <w:rsid w:val="00EE57D5"/>
    <w:rsid w:val="00F04111"/>
    <w:rsid w:val="00F47681"/>
    <w:rsid w:val="00F54566"/>
    <w:rsid w:val="00F75E0B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8CD9"/>
  <w15:docId w15:val="{95C7D7E3-55A2-45EE-ADD9-1398B6D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724E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fett1">
    <w:name w:val="textfett1"/>
    <w:rsid w:val="00A939AE"/>
    <w:rPr>
      <w:rFonts w:ascii="Verdana" w:hAnsi="Verdana" w:hint="default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rsid w:val="00C04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46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34380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0944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4414"/>
    <w:rPr>
      <w:rFonts w:ascii="Verdana" w:hAnsi="Verdan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94414"/>
    <w:rPr>
      <w:rFonts w:ascii="Verdana" w:hAnsi="Verdana"/>
    </w:rPr>
  </w:style>
  <w:style w:type="table" w:styleId="Tabellenraster">
    <w:name w:val="Table Grid"/>
    <w:basedOn w:val="NormaleTabelle"/>
    <w:rsid w:val="0009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30E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raum@kreis-mei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 des Kulturraumes Elbtal – Sächsische Schweiz – Osterzgebirge</vt:lpstr>
    </vt:vector>
  </TitlesOfParts>
  <Company>LRA Meissen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 des Kulturraumes Elbtal – Sächsische Schweiz – Osterzgebirge</dc:title>
  <dc:creator>fechner</dc:creator>
  <cp:lastModifiedBy>Wober, Claudia</cp:lastModifiedBy>
  <cp:revision>8</cp:revision>
  <cp:lastPrinted>2019-10-30T12:13:00Z</cp:lastPrinted>
  <dcterms:created xsi:type="dcterms:W3CDTF">2021-10-21T05:25:00Z</dcterms:created>
  <dcterms:modified xsi:type="dcterms:W3CDTF">2021-11-18T09:11:00Z</dcterms:modified>
</cp:coreProperties>
</file>